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2" w:type="dxa"/>
        <w:tblLook w:val="04A0"/>
      </w:tblPr>
      <w:tblGrid>
        <w:gridCol w:w="6100"/>
        <w:gridCol w:w="3672"/>
      </w:tblGrid>
      <w:tr w:rsidR="005628D0" w:rsidRPr="00747418" w:rsidTr="008501A5">
        <w:trPr>
          <w:trHeight w:val="1843"/>
        </w:trPr>
        <w:tc>
          <w:tcPr>
            <w:tcW w:w="6100" w:type="dxa"/>
          </w:tcPr>
          <w:p w:rsidR="005628D0" w:rsidRPr="00AB55F7" w:rsidRDefault="005628D0" w:rsidP="008501A5">
            <w:pPr>
              <w:jc w:val="both"/>
              <w:rPr>
                <w:shd w:val="clear" w:color="auto" w:fill="FFFFFF"/>
              </w:rPr>
            </w:pPr>
            <w:r w:rsidRPr="00AB55F7">
              <w:rPr>
                <w:noProof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4875"/>
                  <wp:effectExtent l="19050" t="0" r="9525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5628D0" w:rsidRPr="005628D0" w:rsidRDefault="005628D0" w:rsidP="005628D0">
            <w:pPr>
              <w:spacing w:line="240" w:lineRule="auto"/>
              <w:contextualSpacing/>
              <w:jc w:val="center"/>
              <w:rPr>
                <w:b/>
                <w:sz w:val="32"/>
                <w:szCs w:val="32"/>
              </w:rPr>
            </w:pPr>
            <w:r w:rsidRPr="005628D0">
              <w:rPr>
                <w:b/>
                <w:sz w:val="32"/>
                <w:szCs w:val="32"/>
              </w:rPr>
              <w:t>Ко Дню кадастрового инженера пройдет</w:t>
            </w:r>
          </w:p>
          <w:p w:rsidR="005628D0" w:rsidRPr="005628D0" w:rsidRDefault="005628D0" w:rsidP="005628D0">
            <w:pPr>
              <w:spacing w:line="240" w:lineRule="auto"/>
              <w:contextualSpacing/>
              <w:jc w:val="center"/>
              <w:rPr>
                <w:b/>
                <w:sz w:val="32"/>
                <w:szCs w:val="32"/>
              </w:rPr>
            </w:pPr>
            <w:r w:rsidRPr="005628D0">
              <w:rPr>
                <w:b/>
                <w:sz w:val="32"/>
                <w:szCs w:val="32"/>
              </w:rPr>
              <w:t xml:space="preserve"> «горячая линия»</w:t>
            </w:r>
          </w:p>
          <w:p w:rsidR="005628D0" w:rsidRPr="00747418" w:rsidRDefault="005628D0" w:rsidP="005628D0">
            <w:pPr>
              <w:ind w:firstLine="993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17329" w:rsidRDefault="00917329"/>
    <w:p w:rsidR="00917329" w:rsidRDefault="005628D0" w:rsidP="00917329">
      <w:pPr>
        <w:spacing w:line="240" w:lineRule="auto"/>
        <w:jc w:val="both"/>
        <w:rPr>
          <w:color w:val="242424"/>
          <w:sz w:val="27"/>
          <w:szCs w:val="27"/>
          <w:shd w:val="clear" w:color="auto" w:fill="FFFFFF"/>
        </w:rPr>
      </w:pPr>
      <w:r>
        <w:rPr>
          <w:color w:val="000000" w:themeColor="text1"/>
          <w:sz w:val="26"/>
          <w:szCs w:val="26"/>
        </w:rPr>
        <w:t xml:space="preserve">В </w:t>
      </w:r>
      <w:proofErr w:type="gramStart"/>
      <w:r>
        <w:rPr>
          <w:color w:val="000000" w:themeColor="text1"/>
          <w:sz w:val="26"/>
          <w:szCs w:val="26"/>
        </w:rPr>
        <w:t>Управлении</w:t>
      </w:r>
      <w:proofErr w:type="gramEnd"/>
      <w:r w:rsidR="00917329">
        <w:rPr>
          <w:color w:val="000000" w:themeColor="text1"/>
          <w:sz w:val="26"/>
          <w:szCs w:val="26"/>
        </w:rPr>
        <w:t xml:space="preserve"> </w:t>
      </w:r>
      <w:proofErr w:type="spellStart"/>
      <w:r w:rsidR="00917329">
        <w:rPr>
          <w:color w:val="000000" w:themeColor="text1"/>
          <w:sz w:val="26"/>
          <w:szCs w:val="26"/>
        </w:rPr>
        <w:t>Росреестра</w:t>
      </w:r>
      <w:proofErr w:type="spellEnd"/>
      <w:r w:rsidR="00917329">
        <w:rPr>
          <w:color w:val="000000" w:themeColor="text1"/>
          <w:sz w:val="26"/>
          <w:szCs w:val="26"/>
        </w:rPr>
        <w:t xml:space="preserve"> по Курской области организуется «горячая телефонная линия» для кадастровых инженеров. </w:t>
      </w:r>
      <w:r w:rsidR="00917329">
        <w:rPr>
          <w:color w:val="242424"/>
          <w:sz w:val="27"/>
          <w:szCs w:val="27"/>
          <w:shd w:val="clear" w:color="auto" w:fill="FFFFFF"/>
        </w:rPr>
        <w:t xml:space="preserve">В </w:t>
      </w:r>
      <w:proofErr w:type="gramStart"/>
      <w:r w:rsidR="00917329">
        <w:rPr>
          <w:color w:val="242424"/>
          <w:sz w:val="27"/>
          <w:szCs w:val="27"/>
          <w:shd w:val="clear" w:color="auto" w:fill="FFFFFF"/>
        </w:rPr>
        <w:t>рамках</w:t>
      </w:r>
      <w:proofErr w:type="gramEnd"/>
      <w:r w:rsidR="00917329">
        <w:rPr>
          <w:color w:val="242424"/>
          <w:sz w:val="27"/>
          <w:szCs w:val="27"/>
          <w:shd w:val="clear" w:color="auto" w:fill="FFFFFF"/>
        </w:rPr>
        <w:t xml:space="preserve"> «горячей линии» кадастровые инженеры региона смогут задать интересующие их вопросы.</w:t>
      </w:r>
    </w:p>
    <w:p w:rsidR="005628D0" w:rsidRDefault="005628D0" w:rsidP="005628D0">
      <w:pPr>
        <w:spacing w:line="240" w:lineRule="auto"/>
        <w:jc w:val="both"/>
        <w:rPr>
          <w:color w:val="000000" w:themeColor="text1"/>
          <w:sz w:val="26"/>
          <w:szCs w:val="26"/>
        </w:rPr>
      </w:pPr>
      <w:r w:rsidRPr="005628D0">
        <w:rPr>
          <w:b/>
          <w:color w:val="242424"/>
          <w:sz w:val="27"/>
          <w:szCs w:val="27"/>
          <w:shd w:val="clear" w:color="auto" w:fill="FFFFFF"/>
        </w:rPr>
        <w:t>20 июля</w:t>
      </w:r>
      <w:r>
        <w:rPr>
          <w:color w:val="242424"/>
          <w:sz w:val="27"/>
          <w:szCs w:val="27"/>
          <w:shd w:val="clear" w:color="auto" w:fill="FFFFFF"/>
        </w:rPr>
        <w:t xml:space="preserve"> </w:t>
      </w:r>
      <w:r>
        <w:rPr>
          <w:color w:val="000000" w:themeColor="text1"/>
          <w:sz w:val="26"/>
          <w:szCs w:val="26"/>
        </w:rPr>
        <w:t>звонки будет принимать отдел регистрации объектов недвижимости нежилого назначения и земельных участков.</w:t>
      </w:r>
    </w:p>
    <w:p w:rsidR="005628D0" w:rsidRDefault="005628D0" w:rsidP="005628D0">
      <w:pPr>
        <w:spacing w:line="240" w:lineRule="auto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Телефон «горячей линии»: 52-92-46</w:t>
      </w:r>
    </w:p>
    <w:p w:rsidR="005628D0" w:rsidRDefault="005628D0" w:rsidP="005628D0">
      <w:pPr>
        <w:spacing w:line="24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Контактные лица: начальник отдела – Демина Лариса Станиславовна, специалист – эксперт отдела – Аксенова Юлия Геннадьевна. </w:t>
      </w:r>
    </w:p>
    <w:p w:rsidR="005628D0" w:rsidRDefault="005628D0" w:rsidP="005628D0">
      <w:pPr>
        <w:spacing w:line="240" w:lineRule="auto"/>
        <w:jc w:val="both"/>
        <w:rPr>
          <w:color w:val="000000" w:themeColor="text1"/>
          <w:sz w:val="26"/>
          <w:szCs w:val="26"/>
        </w:rPr>
      </w:pPr>
      <w:r w:rsidRPr="005628D0">
        <w:rPr>
          <w:b/>
          <w:color w:val="000000" w:themeColor="text1"/>
          <w:sz w:val="26"/>
          <w:szCs w:val="26"/>
        </w:rPr>
        <w:t>21 июля</w:t>
      </w:r>
      <w:r>
        <w:rPr>
          <w:color w:val="000000" w:themeColor="text1"/>
          <w:sz w:val="26"/>
          <w:szCs w:val="26"/>
        </w:rPr>
        <w:t xml:space="preserve"> звонки будет принимать отдел регистрации объектов недвижимости жилого назначения.</w:t>
      </w:r>
    </w:p>
    <w:p w:rsidR="005628D0" w:rsidRDefault="005628D0" w:rsidP="005628D0">
      <w:pPr>
        <w:spacing w:line="24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Контактные лица: начальник отдела Каранда Светлана Николаевна, главный специалист-эксперт Нескородова Галина Сергеевна. </w:t>
      </w:r>
    </w:p>
    <w:p w:rsidR="005628D0" w:rsidRDefault="005628D0" w:rsidP="005628D0">
      <w:pPr>
        <w:spacing w:line="240" w:lineRule="auto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Телефон «горячей линии»: 52-98-04</w:t>
      </w:r>
    </w:p>
    <w:p w:rsidR="005628D0" w:rsidRDefault="005628D0" w:rsidP="005628D0">
      <w:pPr>
        <w:spacing w:line="240" w:lineRule="auto"/>
        <w:jc w:val="both"/>
        <w:rPr>
          <w:color w:val="000000" w:themeColor="text1"/>
          <w:sz w:val="26"/>
          <w:szCs w:val="26"/>
        </w:rPr>
      </w:pPr>
      <w:r w:rsidRPr="005628D0">
        <w:rPr>
          <w:b/>
          <w:color w:val="000000" w:themeColor="text1"/>
          <w:sz w:val="26"/>
          <w:szCs w:val="26"/>
        </w:rPr>
        <w:t>22 июля</w:t>
      </w:r>
      <w:r>
        <w:rPr>
          <w:color w:val="000000" w:themeColor="text1"/>
          <w:sz w:val="26"/>
          <w:szCs w:val="26"/>
        </w:rPr>
        <w:t xml:space="preserve"> ответит на звонки Курский </w:t>
      </w:r>
      <w:proofErr w:type="gramStart"/>
      <w:r>
        <w:rPr>
          <w:color w:val="000000" w:themeColor="text1"/>
          <w:sz w:val="26"/>
          <w:szCs w:val="26"/>
        </w:rPr>
        <w:t>межмуниципальный</w:t>
      </w:r>
      <w:proofErr w:type="gramEnd"/>
      <w:r>
        <w:rPr>
          <w:color w:val="000000" w:themeColor="text1"/>
          <w:sz w:val="26"/>
          <w:szCs w:val="26"/>
        </w:rPr>
        <w:t xml:space="preserve"> отдел.</w:t>
      </w:r>
    </w:p>
    <w:p w:rsidR="005628D0" w:rsidRDefault="005628D0" w:rsidP="005628D0">
      <w:pPr>
        <w:spacing w:line="240" w:lineRule="auto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Телефон «горячей линии»: 52-92-46 или  51-16-44</w:t>
      </w:r>
    </w:p>
    <w:p w:rsidR="005628D0" w:rsidRDefault="005628D0" w:rsidP="005628D0">
      <w:pPr>
        <w:spacing w:line="24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Контактные лица: заместитель начальника отдела – Полтев Александр Сергеевич, главный специалист – эксперт отдела – Батурлова Оксана Юрьевна. </w:t>
      </w:r>
    </w:p>
    <w:p w:rsidR="005628D0" w:rsidRDefault="005628D0" w:rsidP="005628D0">
      <w:pPr>
        <w:spacing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Все звонки будут приниматься с 14:00 до 17:00.</w:t>
      </w:r>
    </w:p>
    <w:p w:rsidR="005628D0" w:rsidRPr="005628D0" w:rsidRDefault="005628D0" w:rsidP="005628D0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5628D0">
        <w:rPr>
          <w:color w:val="000000" w:themeColor="text1"/>
          <w:sz w:val="28"/>
          <w:szCs w:val="28"/>
        </w:rPr>
        <w:t xml:space="preserve">Напомним, что «горячая линия» проводится на постоянной основе каждый вторник, среду и четверг. </w:t>
      </w:r>
    </w:p>
    <w:p w:rsidR="005628D0" w:rsidRDefault="005628D0" w:rsidP="005628D0">
      <w:pPr>
        <w:spacing w:line="240" w:lineRule="auto"/>
        <w:jc w:val="both"/>
        <w:rPr>
          <w:color w:val="000000" w:themeColor="text1"/>
          <w:sz w:val="26"/>
          <w:szCs w:val="26"/>
        </w:rPr>
      </w:pPr>
    </w:p>
    <w:p w:rsidR="005628D0" w:rsidRDefault="005628D0" w:rsidP="005628D0">
      <w:pPr>
        <w:spacing w:line="240" w:lineRule="auto"/>
        <w:jc w:val="both"/>
        <w:rPr>
          <w:color w:val="000000" w:themeColor="text1"/>
          <w:sz w:val="26"/>
          <w:szCs w:val="26"/>
        </w:rPr>
      </w:pPr>
    </w:p>
    <w:p w:rsidR="005628D0" w:rsidRDefault="005628D0" w:rsidP="00917329">
      <w:pPr>
        <w:spacing w:line="240" w:lineRule="auto"/>
        <w:jc w:val="both"/>
        <w:rPr>
          <w:color w:val="000000" w:themeColor="text1"/>
          <w:sz w:val="26"/>
          <w:szCs w:val="26"/>
        </w:rPr>
      </w:pPr>
    </w:p>
    <w:p w:rsidR="00917329" w:rsidRDefault="00917329" w:rsidP="00917329">
      <w:pPr>
        <w:pStyle w:val="a3"/>
        <w:rPr>
          <w:rFonts w:ascii="Times New Roman" w:hAnsi="Times New Roman"/>
          <w:sz w:val="20"/>
          <w:szCs w:val="20"/>
        </w:rPr>
      </w:pPr>
    </w:p>
    <w:p w:rsidR="00917329" w:rsidRDefault="00917329" w:rsidP="00917329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уважением, Башкеева Анастасия Алексеевна</w:t>
      </w:r>
    </w:p>
    <w:p w:rsidR="00917329" w:rsidRDefault="00917329" w:rsidP="00917329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Пресс-секретарь Управления </w:t>
      </w:r>
      <w:proofErr w:type="spellStart"/>
      <w:r>
        <w:rPr>
          <w:rFonts w:ascii="Times New Roman" w:hAnsi="Times New Roman"/>
          <w:sz w:val="20"/>
          <w:szCs w:val="20"/>
        </w:rPr>
        <w:t>Росреестра</w:t>
      </w:r>
      <w:proofErr w:type="spellEnd"/>
      <w:r>
        <w:rPr>
          <w:rFonts w:ascii="Times New Roman" w:hAnsi="Times New Roman"/>
          <w:sz w:val="20"/>
          <w:szCs w:val="20"/>
        </w:rPr>
        <w:t xml:space="preserve"> по Курской области </w:t>
      </w:r>
    </w:p>
    <w:p w:rsidR="00917329" w:rsidRDefault="00917329" w:rsidP="00917329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Тел.: +7 (4712) 52-92-75</w:t>
      </w:r>
    </w:p>
    <w:p w:rsidR="00917329" w:rsidRDefault="00917329" w:rsidP="00917329">
      <w:pPr>
        <w:pStyle w:val="a3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моб</w:t>
      </w:r>
      <w:proofErr w:type="spellEnd"/>
      <w:r>
        <w:rPr>
          <w:rFonts w:ascii="Times New Roman" w:hAnsi="Times New Roman"/>
          <w:sz w:val="20"/>
          <w:szCs w:val="20"/>
        </w:rPr>
        <w:t>.: 8 (919) 213-05-38</w:t>
      </w:r>
    </w:p>
    <w:p w:rsidR="00917329" w:rsidRDefault="00917329"/>
    <w:sectPr w:rsidR="00917329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329"/>
    <w:rsid w:val="00111D16"/>
    <w:rsid w:val="005628D0"/>
    <w:rsid w:val="00917329"/>
    <w:rsid w:val="0092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329"/>
    <w:pPr>
      <w:spacing w:after="0" w:line="240" w:lineRule="auto"/>
    </w:pPr>
    <w:rPr>
      <w:rFonts w:ascii="Calibri" w:eastAsia="Times New Roman" w:hAnsi="Calibri"/>
      <w:color w:val="auto"/>
      <w:spacing w:val="0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2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2021-07-19T07:09:00Z</cp:lastPrinted>
  <dcterms:created xsi:type="dcterms:W3CDTF">2021-07-19T06:53:00Z</dcterms:created>
  <dcterms:modified xsi:type="dcterms:W3CDTF">2021-07-19T07:21:00Z</dcterms:modified>
</cp:coreProperties>
</file>