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7" w:rsidRPr="005F23F7" w:rsidRDefault="003C4F87" w:rsidP="003C4F87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8A55FE" wp14:editId="5311C63E">
            <wp:extent cx="3089910" cy="356291"/>
            <wp:effectExtent l="0" t="0" r="0" b="5715"/>
            <wp:docPr id="2" name="Рисунок 2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87" w:rsidRPr="000400ED" w:rsidRDefault="003C4F87" w:rsidP="000400ED">
      <w:pPr>
        <w:spacing w:before="120" w:after="12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b/>
          <w:color w:val="000000" w:themeColor="text1"/>
          <w:sz w:val="28"/>
          <w:szCs w:val="28"/>
        </w:rPr>
        <w:t>Федеральная кадастровая палата приглашает на вебинары</w:t>
      </w:r>
    </w:p>
    <w:p w:rsidR="00845204" w:rsidRPr="000400ED" w:rsidRDefault="00845204" w:rsidP="000400ED">
      <w:pPr>
        <w:spacing w:before="120" w:after="12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Федеральная кадастровая палата </w:t>
      </w:r>
      <w:r w:rsidR="00182852" w:rsidRPr="000400E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приглашает кадастровых инженеров, профессиональных участников рынка недвижимости и дачников на вебинары. </w:t>
      </w:r>
    </w:p>
    <w:p w:rsidR="00182852" w:rsidRPr="000400ED" w:rsidRDefault="00845204" w:rsidP="000400ED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15 октября в 11:00 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эксперты Федеральной кадастровой палаты проведут </w:t>
      </w:r>
      <w:proofErr w:type="spellStart"/>
      <w:r w:rsidRPr="000400ED">
        <w:rPr>
          <w:rFonts w:ascii="Times New Roman" w:hAnsi="Times New Roman"/>
          <w:color w:val="000000" w:themeColor="text1"/>
          <w:sz w:val="28"/>
          <w:szCs w:val="28"/>
        </w:rPr>
        <w:t>вебинар</w:t>
      </w:r>
      <w:proofErr w:type="spellEnd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по теме: «Практические советы по изготовлению техплана». </w:t>
      </w:r>
    </w:p>
    <w:p w:rsidR="00845204" w:rsidRPr="000400ED" w:rsidRDefault="00182852" w:rsidP="000400ED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845204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ехнический план – один из ключевых документов, изготавливаемых кадастровым инженером в результате кадастровых работ. 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45204" w:rsidRPr="000400ED">
        <w:rPr>
          <w:rFonts w:ascii="Times New Roman" w:hAnsi="Times New Roman"/>
          <w:color w:val="000000" w:themeColor="text1"/>
          <w:sz w:val="28"/>
          <w:szCs w:val="28"/>
        </w:rPr>
        <w:t>оветы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экспертов</w:t>
      </w:r>
      <w:r w:rsidR="00845204" w:rsidRPr="000400ED">
        <w:rPr>
          <w:rFonts w:ascii="Times New Roman" w:hAnsi="Times New Roman"/>
          <w:color w:val="000000" w:themeColor="text1"/>
          <w:sz w:val="28"/>
          <w:szCs w:val="28"/>
        </w:rPr>
        <w:t>, основанные на анализе типичных ошибок, позволят кадастровому инженеру улучшить свою статистику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>. В ходе вебинара будут рассмотрены</w:t>
      </w:r>
      <w:r w:rsidR="00845204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оформления</w:t>
      </w:r>
      <w:r w:rsidR="00845204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техплана единого недвижимого комплекса, содержание раздела «Заключение кадастрового инженера», различия в графическом обозначении веранды и террасы.</w:t>
      </w:r>
    </w:p>
    <w:p w:rsidR="00845204" w:rsidRPr="000400ED" w:rsidRDefault="00845204" w:rsidP="000400ED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color w:val="000000" w:themeColor="text1"/>
          <w:sz w:val="28"/>
          <w:szCs w:val="28"/>
        </w:rPr>
        <w:t>17 октября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11:00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состоится </w:t>
      </w:r>
      <w:proofErr w:type="spellStart"/>
      <w:r w:rsidRPr="000400ED">
        <w:rPr>
          <w:rFonts w:ascii="Times New Roman" w:hAnsi="Times New Roman"/>
          <w:color w:val="000000" w:themeColor="text1"/>
          <w:sz w:val="28"/>
          <w:szCs w:val="28"/>
        </w:rPr>
        <w:t>вебинар</w:t>
      </w:r>
      <w:proofErr w:type="spellEnd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«Новое в оформлении жилых и садовых домов». 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ема будет интересна не только кадастровым инженерам, но и другим профессионалам рынкам недвижимости, а также дачникам. 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>Слушатели у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>зна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т о </w:t>
      </w:r>
      <w:proofErr w:type="gramStart"/>
      <w:r w:rsidRPr="000400ED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proofErr w:type="gramEnd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и последствиях признания постройки самовольной. Кроме того, речь пойдет о новых </w:t>
      </w:r>
      <w:proofErr w:type="gramStart"/>
      <w:r w:rsidRPr="000400ED">
        <w:rPr>
          <w:rFonts w:ascii="Times New Roman" w:hAnsi="Times New Roman"/>
          <w:color w:val="000000" w:themeColor="text1"/>
          <w:sz w:val="28"/>
          <w:szCs w:val="28"/>
        </w:rPr>
        <w:t>полномочиях</w:t>
      </w:r>
      <w:proofErr w:type="gramEnd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органов местного самоуправления. </w:t>
      </w:r>
    </w:p>
    <w:p w:rsidR="00845204" w:rsidRPr="000400ED" w:rsidRDefault="00845204" w:rsidP="000400ED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color w:val="000000" w:themeColor="text1"/>
          <w:sz w:val="28"/>
          <w:szCs w:val="28"/>
        </w:rPr>
        <w:t>Приглашаем вас принять участие</w:t>
      </w:r>
      <w:r w:rsidR="000400ED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_GoBack"/>
      <w:bookmarkEnd w:id="0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Вы сможете не только ознакомиться с полезной информацией, но и задать вопросы по </w:t>
      </w:r>
      <w:proofErr w:type="spellStart"/>
      <w:r w:rsidRPr="000400ED">
        <w:rPr>
          <w:rFonts w:ascii="Times New Roman" w:hAnsi="Times New Roman"/>
          <w:color w:val="000000" w:themeColor="text1"/>
          <w:sz w:val="28"/>
          <w:szCs w:val="28"/>
        </w:rPr>
        <w:t>техплану</w:t>
      </w:r>
      <w:proofErr w:type="spellEnd"/>
      <w:r w:rsidRPr="000400ED">
        <w:rPr>
          <w:rFonts w:ascii="Times New Roman" w:hAnsi="Times New Roman"/>
          <w:color w:val="000000" w:themeColor="text1"/>
          <w:sz w:val="28"/>
          <w:szCs w:val="28"/>
        </w:rPr>
        <w:t>, а также по оформлению жилых и садовых домов экспертам Федеральной кадастровой палаты.</w:t>
      </w:r>
    </w:p>
    <w:p w:rsidR="00BA0994" w:rsidRPr="000400ED" w:rsidRDefault="00845204" w:rsidP="000400ED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0ED">
        <w:rPr>
          <w:rFonts w:ascii="Times New Roman" w:hAnsi="Times New Roman"/>
          <w:color w:val="000000" w:themeColor="text1"/>
          <w:sz w:val="28"/>
          <w:szCs w:val="28"/>
        </w:rPr>
        <w:t>Но главное событие октября – премьера вебинара «Правовое регулирование комплексных кадастровых работ».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Здесь вы узнаете о новых </w:t>
      </w:r>
      <w:proofErr w:type="gramStart"/>
      <w:r w:rsidRPr="000400ED">
        <w:rPr>
          <w:rFonts w:ascii="Times New Roman" w:hAnsi="Times New Roman"/>
          <w:color w:val="000000" w:themeColor="text1"/>
          <w:sz w:val="28"/>
          <w:szCs w:val="28"/>
        </w:rPr>
        <w:t>правилах</w:t>
      </w:r>
      <w:proofErr w:type="gramEnd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кадастровых работ. Эти правила введены федеральным законом от 17 июня 2019 года N 150. Он </w:t>
      </w:r>
      <w:proofErr w:type="gramStart"/>
      <w:r w:rsidRPr="000400ED">
        <w:rPr>
          <w:rFonts w:ascii="Times New Roman" w:hAnsi="Times New Roman"/>
          <w:color w:val="000000" w:themeColor="text1"/>
          <w:sz w:val="28"/>
          <w:szCs w:val="28"/>
        </w:rPr>
        <w:t>вступил в силу 16 сентября и вызвал</w:t>
      </w:r>
      <w:proofErr w:type="gramEnd"/>
      <w:r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огромный интерес у профессионального кадастрового сообщества. О дате вебинара </w:t>
      </w:r>
      <w:r w:rsidR="00BA0994" w:rsidRPr="000400ED">
        <w:rPr>
          <w:rFonts w:ascii="Times New Roman" w:hAnsi="Times New Roman"/>
          <w:color w:val="000000" w:themeColor="text1"/>
          <w:sz w:val="28"/>
          <w:szCs w:val="28"/>
        </w:rPr>
        <w:t>можно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узнат</w:t>
      </w:r>
      <w:r w:rsidR="00BA0994" w:rsidRPr="000400ED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182852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0994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6" w:history="1">
        <w:r w:rsidR="00BA0994" w:rsidRPr="000400ED">
          <w:rPr>
            <w:rStyle w:val="a3"/>
            <w:rFonts w:ascii="Times New Roman" w:hAnsi="Times New Roman"/>
            <w:sz w:val="28"/>
            <w:szCs w:val="28"/>
          </w:rPr>
          <w:t>календаре вебинаров</w:t>
        </w:r>
      </w:hyperlink>
      <w:r w:rsidR="00BA0994" w:rsidRPr="000400ED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Федеральной кадастровой палаты.</w:t>
      </w:r>
    </w:p>
    <w:sectPr w:rsidR="00BA0994" w:rsidRPr="0004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7"/>
    <w:rsid w:val="000400ED"/>
    <w:rsid w:val="000562A4"/>
    <w:rsid w:val="00074549"/>
    <w:rsid w:val="00176086"/>
    <w:rsid w:val="00177CD7"/>
    <w:rsid w:val="00182852"/>
    <w:rsid w:val="002F2053"/>
    <w:rsid w:val="003228F1"/>
    <w:rsid w:val="00334814"/>
    <w:rsid w:val="003C4F87"/>
    <w:rsid w:val="004177F5"/>
    <w:rsid w:val="005E3DD8"/>
    <w:rsid w:val="005F23F7"/>
    <w:rsid w:val="00734B03"/>
    <w:rsid w:val="007D2EBE"/>
    <w:rsid w:val="00845204"/>
    <w:rsid w:val="009B4681"/>
    <w:rsid w:val="00AE1225"/>
    <w:rsid w:val="00AE25CE"/>
    <w:rsid w:val="00B943D1"/>
    <w:rsid w:val="00BA0994"/>
    <w:rsid w:val="00C72D1D"/>
    <w:rsid w:val="00D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kadastr.ru/webinars/read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2019-06-25T07:27:00Z</cp:lastPrinted>
  <dcterms:created xsi:type="dcterms:W3CDTF">2019-10-07T06:50:00Z</dcterms:created>
  <dcterms:modified xsi:type="dcterms:W3CDTF">2019-10-07T07:00:00Z</dcterms:modified>
</cp:coreProperties>
</file>