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495" w:rsidRPr="00A83860" w:rsidRDefault="00854495" w:rsidP="00854495">
      <w:pPr>
        <w:ind w:firstLine="709"/>
        <w:jc w:val="right"/>
        <w:rPr>
          <w:rFonts w:ascii="Segoe UI" w:hAnsi="Segoe UI" w:cs="Segoe UI"/>
          <w:color w:val="000000"/>
          <w:sz w:val="32"/>
          <w:szCs w:val="32"/>
          <w:shd w:val="clear" w:color="auto" w:fill="FFFFFF"/>
        </w:rPr>
      </w:pPr>
      <w:r w:rsidRPr="00A83860">
        <w:rPr>
          <w:rFonts w:ascii="Segoe UI" w:hAnsi="Segoe UI" w:cs="Segoe UI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4D6FDE56" wp14:editId="57B16C39">
            <wp:simplePos x="0" y="0"/>
            <wp:positionH relativeFrom="column">
              <wp:posOffset>-61595</wp:posOffset>
            </wp:positionH>
            <wp:positionV relativeFrom="paragraph">
              <wp:posOffset>-142240</wp:posOffset>
            </wp:positionV>
            <wp:extent cx="2418715" cy="923925"/>
            <wp:effectExtent l="0" t="0" r="635" b="9525"/>
            <wp:wrapSquare wrapText="bothSides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3860">
        <w:rPr>
          <w:rFonts w:ascii="Segoe UI" w:hAnsi="Segoe UI" w:cs="Segoe UI"/>
          <w:color w:val="000000"/>
          <w:sz w:val="32"/>
          <w:szCs w:val="32"/>
          <w:shd w:val="clear" w:color="auto" w:fill="FFFFFF"/>
        </w:rPr>
        <w:t>ПРЕСС-РЕЛИЗ</w:t>
      </w:r>
    </w:p>
    <w:p w:rsidR="003917AD" w:rsidRDefault="003917AD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</w:p>
    <w:p w:rsidR="00A83860" w:rsidRPr="003917AD" w:rsidRDefault="00A83860" w:rsidP="003917AD">
      <w:pPr>
        <w:spacing w:after="0" w:line="240" w:lineRule="auto"/>
        <w:ind w:firstLine="709"/>
        <w:jc w:val="center"/>
        <w:rPr>
          <w:rFonts w:ascii="Segoe UI" w:hAnsi="Segoe UI" w:cs="Segoe UI"/>
          <w:color w:val="000000"/>
          <w:sz w:val="20"/>
          <w:szCs w:val="20"/>
          <w:shd w:val="clear" w:color="auto" w:fill="FFFFFF"/>
        </w:rPr>
      </w:pPr>
    </w:p>
    <w:p w:rsidR="003917AD" w:rsidRPr="00133A59" w:rsidRDefault="000D4080" w:rsidP="003F2B3F">
      <w:pPr>
        <w:spacing w:line="240" w:lineRule="auto"/>
        <w:ind w:firstLine="567"/>
        <w:jc w:val="center"/>
        <w:rPr>
          <w:rFonts w:ascii="Segoe UI" w:hAnsi="Segoe UI" w:cs="Segoe UI"/>
          <w:color w:val="000000"/>
          <w:sz w:val="24"/>
          <w:szCs w:val="24"/>
          <w:shd w:val="clear" w:color="auto" w:fill="FFFFFF"/>
        </w:rPr>
      </w:pPr>
      <w:r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ГРАНИЦЫ ОСОБО ОХРАНЯЕМЫХ ПРИРОДНЫХ ОБЪЕКТОВ «БАЛКА РЖАВЕЦ» И «ОЗЕРО ЛЕЗВИНО» ВНЕСЕНЫ В </w:t>
      </w:r>
      <w:r w:rsidR="00092EDF" w:rsidRPr="00092EDF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РЕЕСТР </w:t>
      </w:r>
      <w:r w:rsidR="00A83860">
        <w:rPr>
          <w:rFonts w:ascii="Segoe UI" w:hAnsi="Segoe UI" w:cs="Segoe UI"/>
          <w:color w:val="000000"/>
          <w:sz w:val="24"/>
          <w:szCs w:val="24"/>
          <w:shd w:val="clear" w:color="auto" w:fill="FFFFFF"/>
        </w:rPr>
        <w:t xml:space="preserve">ГРАНИЦ </w:t>
      </w:r>
    </w:p>
    <w:p w:rsidR="000D4080" w:rsidRPr="00C33384" w:rsidRDefault="00133A59" w:rsidP="00C3338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Органом регистрации прав в реестр границ* внесены сведения о границах </w:t>
      </w:r>
      <w:r w:rsidR="000D4080"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территорий особо охраняемых природных объектов: особо охраняемая природная территория регионального значения «Балка </w:t>
      </w:r>
      <w:proofErr w:type="spellStart"/>
      <w:r w:rsidR="000D4080" w:rsidRPr="00C33384">
        <w:rPr>
          <w:rFonts w:ascii="Segoe UI" w:hAnsi="Segoe UI" w:cs="Segoe UI"/>
          <w:color w:val="000000" w:themeColor="text1"/>
          <w:sz w:val="24"/>
          <w:szCs w:val="24"/>
        </w:rPr>
        <w:t>Ржавец</w:t>
      </w:r>
      <w:proofErr w:type="spellEnd"/>
      <w:r w:rsidR="000D4080"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» (учетный номер 46.14.2.63) и особо охраняемая природная территория регионального значения «Озеро </w:t>
      </w:r>
      <w:proofErr w:type="spellStart"/>
      <w:r w:rsidR="000D4080" w:rsidRPr="00C33384">
        <w:rPr>
          <w:rFonts w:ascii="Segoe UI" w:hAnsi="Segoe UI" w:cs="Segoe UI"/>
          <w:color w:val="000000" w:themeColor="text1"/>
          <w:sz w:val="24"/>
          <w:szCs w:val="24"/>
        </w:rPr>
        <w:t>Лезвино</w:t>
      </w:r>
      <w:proofErr w:type="spellEnd"/>
      <w:r w:rsidR="000D4080" w:rsidRPr="00C33384">
        <w:rPr>
          <w:rFonts w:ascii="Segoe UI" w:hAnsi="Segoe UI" w:cs="Segoe UI"/>
          <w:color w:val="000000" w:themeColor="text1"/>
          <w:sz w:val="24"/>
          <w:szCs w:val="24"/>
        </w:rPr>
        <w:t>» (46.13.2.366).</w:t>
      </w:r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 </w:t>
      </w:r>
    </w:p>
    <w:p w:rsidR="00E34886" w:rsidRPr="00C33384" w:rsidRDefault="000D4080" w:rsidP="00C3338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 «Балка </w:t>
      </w:r>
      <w:proofErr w:type="spellStart"/>
      <w:r w:rsidRPr="00C33384">
        <w:rPr>
          <w:rFonts w:ascii="Segoe UI" w:hAnsi="Segoe UI" w:cs="Segoe UI"/>
          <w:color w:val="000000" w:themeColor="text1"/>
          <w:sz w:val="24"/>
          <w:szCs w:val="24"/>
        </w:rPr>
        <w:t>Ржавец</w:t>
      </w:r>
      <w:proofErr w:type="spellEnd"/>
      <w:r w:rsidRPr="00C33384">
        <w:rPr>
          <w:rFonts w:ascii="Segoe UI" w:hAnsi="Segoe UI" w:cs="Segoe UI"/>
          <w:color w:val="000000" w:themeColor="text1"/>
          <w:sz w:val="24"/>
          <w:szCs w:val="24"/>
        </w:rPr>
        <w:t>» расположен</w:t>
      </w:r>
      <w:r w:rsidR="00E34886" w:rsidRPr="00C33384">
        <w:rPr>
          <w:rFonts w:ascii="Segoe UI" w:hAnsi="Segoe UI" w:cs="Segoe UI"/>
          <w:color w:val="000000" w:themeColor="text1"/>
          <w:sz w:val="24"/>
          <w:szCs w:val="24"/>
        </w:rPr>
        <w:t>а</w:t>
      </w:r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 в </w:t>
      </w:r>
      <w:proofErr w:type="spellStart"/>
      <w:r w:rsidRPr="00C33384">
        <w:rPr>
          <w:rFonts w:ascii="Segoe UI" w:hAnsi="Segoe UI" w:cs="Segoe UI"/>
          <w:color w:val="000000" w:themeColor="text1"/>
          <w:sz w:val="24"/>
          <w:szCs w:val="24"/>
        </w:rPr>
        <w:t>Ястребовском</w:t>
      </w:r>
      <w:proofErr w:type="spellEnd"/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сельсовете Мантуровского района Курской области</w:t>
      </w:r>
      <w:r w:rsidR="00E34886"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, «Озеро </w:t>
      </w:r>
      <w:proofErr w:type="spellStart"/>
      <w:r w:rsidR="00E34886" w:rsidRPr="00C33384">
        <w:rPr>
          <w:rFonts w:ascii="Segoe UI" w:hAnsi="Segoe UI" w:cs="Segoe UI"/>
          <w:color w:val="000000" w:themeColor="text1"/>
          <w:sz w:val="24"/>
          <w:szCs w:val="24"/>
        </w:rPr>
        <w:t>Лезвино</w:t>
      </w:r>
      <w:proofErr w:type="spellEnd"/>
      <w:r w:rsidR="00E34886"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» - на территории </w:t>
      </w:r>
      <w:proofErr w:type="spellStart"/>
      <w:r w:rsidR="00E34886" w:rsidRPr="00C33384">
        <w:rPr>
          <w:rFonts w:ascii="Segoe UI" w:hAnsi="Segoe UI" w:cs="Segoe UI"/>
          <w:color w:val="000000" w:themeColor="text1"/>
          <w:sz w:val="24"/>
          <w:szCs w:val="24"/>
        </w:rPr>
        <w:t>Густомойского</w:t>
      </w:r>
      <w:proofErr w:type="spellEnd"/>
      <w:r w:rsidR="00E34886"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 сельсовета Льговского района Курской области.</w:t>
      </w:r>
    </w:p>
    <w:p w:rsidR="00133A59" w:rsidRPr="00C33384" w:rsidRDefault="00133A59" w:rsidP="00C3338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Особо охраняемые природные территории (ООПТ) – это участки земли, водной поверхности и воздушного пространства над ними, где располагаются природные комплексы и объекты. Эти объекты имеют особое природоохранное, научное, культурное, эстетическое, рекреационное и оздоровительное значение. Они изъяты решениями органов государственной власти полностью или частично из хозяйственного использования и для них установлен режим особой охраны. К ООПТ, в частности, относятся заповедники, национальные парки, памятники природы. В </w:t>
      </w:r>
      <w:proofErr w:type="gramStart"/>
      <w:r w:rsidRPr="00C33384">
        <w:rPr>
          <w:rFonts w:ascii="Segoe UI" w:hAnsi="Segoe UI" w:cs="Segoe UI"/>
          <w:color w:val="000000" w:themeColor="text1"/>
          <w:sz w:val="24"/>
          <w:szCs w:val="24"/>
        </w:rPr>
        <w:t>границах</w:t>
      </w:r>
      <w:proofErr w:type="gramEnd"/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 ООПТ вводится особый режим использования земельных участков, ограничивающий или запрещающий те виды деятельности, которые не совместимы с целями установления.</w:t>
      </w:r>
    </w:p>
    <w:p w:rsidR="00133A59" w:rsidRPr="00C33384" w:rsidRDefault="00133A59" w:rsidP="00C3338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33384">
        <w:rPr>
          <w:rFonts w:ascii="Segoe UI" w:hAnsi="Segoe UI" w:cs="Segoe UI"/>
          <w:color w:val="000000" w:themeColor="text1"/>
          <w:sz w:val="24"/>
          <w:szCs w:val="24"/>
        </w:rPr>
        <w:t>В частности, на вышеперечисленных особо охраняемых природных территориях запрещается всякая деятельность, влекущая за собой нарушение сохранности памятника природы: отвод земель под любые виды пользования; распашка территории; строительство дорог; прокладывание через территорию трубопроводов, линий электропередач и других коммуникаций; замусоривание и захламление территории; разведение костров; проведение всех видов рубок, за исключением санитарных; повреждение деревьев и кустарников и так далее. Кроме того, запрещены и любые другие виды деятельности, не согласованные с органом исполнительной власти Курской области, осуществляющим государственное управление и надзор в области охраны и использования особо охраняемых природных территорий регионального значения.</w:t>
      </w:r>
    </w:p>
    <w:p w:rsidR="00133A59" w:rsidRPr="00C33384" w:rsidRDefault="00133A59" w:rsidP="00C33384">
      <w:pPr>
        <w:pStyle w:val="a7"/>
        <w:spacing w:before="120" w:after="120" w:line="276" w:lineRule="auto"/>
        <w:jc w:val="both"/>
        <w:rPr>
          <w:rFonts w:ascii="Segoe UI" w:hAnsi="Segoe UI" w:cs="Segoe UI"/>
          <w:color w:val="000000" w:themeColor="text1"/>
          <w:sz w:val="24"/>
          <w:szCs w:val="24"/>
        </w:rPr>
      </w:pPr>
      <w:r w:rsidRPr="00C33384">
        <w:rPr>
          <w:rFonts w:ascii="Segoe UI" w:hAnsi="Segoe UI" w:cs="Segoe UI"/>
          <w:color w:val="000000" w:themeColor="text1"/>
          <w:sz w:val="24"/>
          <w:szCs w:val="24"/>
        </w:rPr>
        <w:t xml:space="preserve">Сведения об ООПТ отображаются на Публичной кадастровой карте Росреестра. Заинтересованные лица по учетному номеру ООПТ могут увидеть основную </w:t>
      </w:r>
      <w:r w:rsidRPr="00C33384">
        <w:rPr>
          <w:rFonts w:ascii="Segoe UI" w:hAnsi="Segoe UI" w:cs="Segoe UI"/>
          <w:color w:val="000000" w:themeColor="text1"/>
          <w:sz w:val="24"/>
          <w:szCs w:val="24"/>
        </w:rPr>
        <w:lastRenderedPageBreak/>
        <w:t>информацию о ней: наименование, описание, ограничения, дату внесения сведений в ЕГРН.</w:t>
      </w:r>
    </w:p>
    <w:p w:rsidR="0018661F" w:rsidRDefault="00133A59" w:rsidP="00C33384">
      <w:pPr>
        <w:pStyle w:val="a7"/>
        <w:pBdr>
          <w:bottom w:val="single" w:sz="12" w:space="1" w:color="auto"/>
        </w:pBdr>
        <w:spacing w:before="120" w:after="120" w:line="276" w:lineRule="auto"/>
        <w:ind w:firstLine="709"/>
        <w:jc w:val="both"/>
        <w:rPr>
          <w:rFonts w:ascii="Segoe UI" w:hAnsi="Segoe UI" w:cs="Segoe UI"/>
          <w:sz w:val="20"/>
          <w:szCs w:val="20"/>
        </w:rPr>
      </w:pPr>
      <w:proofErr w:type="gramStart"/>
      <w:r w:rsidRPr="00133A59">
        <w:rPr>
          <w:rFonts w:ascii="Segoe UI" w:hAnsi="Segoe UI" w:cs="Segoe UI"/>
          <w:sz w:val="20"/>
          <w:szCs w:val="20"/>
        </w:rPr>
        <w:t>*Реестр границ является составной частью Единого государственного реестра недвижимости и содержит сведения о границах зон с особыми условиями использования территорий, территориальных зон, территорий объектов культурного наследия, особо охраняемых природных территорий, особых экономических зон, охотничьих угодий, территорий опережающего социально-экономического развития, зон территориального развития в Российской Федерации, игорных зон, лесничеств, лесопарков, о Государственной границе Российской Федерации, границах между субъектами Российской Федерации, границах</w:t>
      </w:r>
      <w:proofErr w:type="gramEnd"/>
      <w:r w:rsidRPr="00133A59">
        <w:rPr>
          <w:rFonts w:ascii="Segoe UI" w:hAnsi="Segoe UI" w:cs="Segoe UI"/>
          <w:sz w:val="20"/>
          <w:szCs w:val="20"/>
        </w:rPr>
        <w:t xml:space="preserve"> </w:t>
      </w:r>
      <w:proofErr w:type="gramStart"/>
      <w:r w:rsidRPr="00133A59">
        <w:rPr>
          <w:rFonts w:ascii="Segoe UI" w:hAnsi="Segoe UI" w:cs="Segoe UI"/>
          <w:sz w:val="20"/>
          <w:szCs w:val="20"/>
        </w:rPr>
        <w:t>муниципальных образований, границах населенных пунктов, о береговых линиях (границах водных объектов), а также сведений о проектах межевания территорий.</w:t>
      </w:r>
      <w:r w:rsidR="00092EDF" w:rsidRPr="00A83860">
        <w:rPr>
          <w:rFonts w:ascii="Segoe UI" w:hAnsi="Segoe UI" w:cs="Segoe UI"/>
          <w:sz w:val="20"/>
          <w:szCs w:val="20"/>
        </w:rPr>
        <w:t> </w:t>
      </w:r>
      <w:proofErr w:type="gramEnd"/>
    </w:p>
    <w:p w:rsidR="00C33384" w:rsidRDefault="00C33384" w:rsidP="00411FF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</w:p>
    <w:p w:rsidR="00411FF8" w:rsidRPr="0028594B" w:rsidRDefault="00411FF8" w:rsidP="00411FF8">
      <w:pPr>
        <w:shd w:val="clear" w:color="auto" w:fill="FFFFFF"/>
        <w:spacing w:after="0"/>
        <w:jc w:val="both"/>
        <w:outlineLvl w:val="0"/>
        <w:rPr>
          <w:rFonts w:ascii="Segoe UI" w:eastAsia="Calibri" w:hAnsi="Segoe UI" w:cs="Segoe UI"/>
          <w:b/>
          <w:sz w:val="18"/>
          <w:szCs w:val="18"/>
        </w:rPr>
      </w:pPr>
      <w:bookmarkStart w:id="0" w:name="_GoBack"/>
      <w:bookmarkEnd w:id="0"/>
      <w:r w:rsidRPr="0028594B">
        <w:rPr>
          <w:rFonts w:ascii="Segoe UI" w:eastAsia="Calibri" w:hAnsi="Segoe UI" w:cs="Segoe UI"/>
          <w:b/>
          <w:sz w:val="18"/>
          <w:szCs w:val="18"/>
        </w:rPr>
        <w:t>Контакты для СМИ</w:t>
      </w:r>
    </w:p>
    <w:p w:rsidR="00411FF8" w:rsidRPr="0028594B" w:rsidRDefault="00411FF8" w:rsidP="00411FF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Акулова Ольга </w:t>
      </w:r>
      <w:r>
        <w:rPr>
          <w:rFonts w:ascii="Segoe UI" w:eastAsia="Calibri" w:hAnsi="Segoe UI" w:cs="Segoe UI"/>
          <w:sz w:val="18"/>
          <w:szCs w:val="18"/>
        </w:rPr>
        <w:t>Александровна,</w:t>
      </w:r>
    </w:p>
    <w:p w:rsidR="00411FF8" w:rsidRPr="0028594B" w:rsidRDefault="00411FF8" w:rsidP="00411FF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специалист по связям с общественностью</w:t>
      </w:r>
    </w:p>
    <w:p w:rsidR="00411FF8" w:rsidRPr="0028594B" w:rsidRDefault="00411FF8" w:rsidP="00411FF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</w:rPr>
        <w:t>Тел.: (4712) 72-40-00, доб. 2232</w:t>
      </w:r>
    </w:p>
    <w:p w:rsidR="00411FF8" w:rsidRPr="00554C4E" w:rsidRDefault="00411FF8" w:rsidP="00411FF8">
      <w:pPr>
        <w:spacing w:after="0" w:line="240" w:lineRule="auto"/>
        <w:rPr>
          <w:rFonts w:ascii="Segoe UI" w:eastAsia="Calibri" w:hAnsi="Segoe UI" w:cs="Segoe UI"/>
          <w:sz w:val="18"/>
          <w:szCs w:val="18"/>
        </w:rPr>
      </w:pPr>
      <w:r w:rsidRPr="0028594B">
        <w:rPr>
          <w:rFonts w:ascii="Segoe UI" w:eastAsia="Calibri" w:hAnsi="Segoe UI" w:cs="Segoe UI"/>
          <w:sz w:val="18"/>
          <w:szCs w:val="18"/>
          <w:lang w:val="en-US"/>
        </w:rPr>
        <w:t>E</w:t>
      </w:r>
      <w:r w:rsidRPr="00554C4E">
        <w:rPr>
          <w:rFonts w:ascii="Segoe UI" w:eastAsia="Calibri" w:hAnsi="Segoe UI" w:cs="Segoe UI"/>
          <w:sz w:val="18"/>
          <w:szCs w:val="18"/>
        </w:rPr>
        <w:t>-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mail</w:t>
      </w:r>
      <w:r w:rsidRPr="00554C4E">
        <w:rPr>
          <w:rFonts w:ascii="Segoe UI" w:eastAsia="Calibri" w:hAnsi="Segoe UI" w:cs="Segoe UI"/>
          <w:sz w:val="18"/>
          <w:szCs w:val="18"/>
        </w:rPr>
        <w:t xml:space="preserve">: </w:t>
      </w:r>
      <w:r w:rsidRPr="0028594B">
        <w:rPr>
          <w:rFonts w:ascii="Segoe UI" w:eastAsia="Calibri" w:hAnsi="Segoe UI" w:cs="Segoe UI"/>
          <w:sz w:val="18"/>
          <w:szCs w:val="18"/>
          <w:lang w:val="en-US"/>
        </w:rPr>
        <w:t>press</w:t>
      </w:r>
      <w:r w:rsidRPr="00554C4E">
        <w:rPr>
          <w:rFonts w:ascii="Segoe UI" w:eastAsia="Calibri" w:hAnsi="Segoe UI" w:cs="Segoe UI"/>
          <w:sz w:val="18"/>
          <w:szCs w:val="18"/>
        </w:rPr>
        <w:t>@46.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kadastr</w:t>
      </w:r>
      <w:proofErr w:type="spellEnd"/>
      <w:r w:rsidRPr="00554C4E">
        <w:rPr>
          <w:rFonts w:ascii="Segoe UI" w:eastAsia="Calibri" w:hAnsi="Segoe UI" w:cs="Segoe UI"/>
          <w:sz w:val="18"/>
          <w:szCs w:val="18"/>
        </w:rPr>
        <w:t>.</w:t>
      </w:r>
      <w:proofErr w:type="spellStart"/>
      <w:r w:rsidRPr="0028594B">
        <w:rPr>
          <w:rFonts w:ascii="Segoe UI" w:eastAsia="Calibri" w:hAnsi="Segoe UI" w:cs="Segoe UI"/>
          <w:sz w:val="18"/>
          <w:szCs w:val="18"/>
          <w:lang w:val="en-US"/>
        </w:rPr>
        <w:t>ru</w:t>
      </w:r>
      <w:proofErr w:type="spellEnd"/>
    </w:p>
    <w:p w:rsidR="00411FF8" w:rsidRPr="0028594B" w:rsidRDefault="00411FF8" w:rsidP="00411FF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="Calibri" w:hAnsi="Segoe UI" w:cs="Segoe UI"/>
          <w:sz w:val="18"/>
          <w:szCs w:val="18"/>
        </w:rPr>
        <w:t xml:space="preserve">Адрес: 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пр-д Сергеева, д. 10</w:t>
      </w:r>
      <w:r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 А</w:t>
      </w: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>,Курск, 305048</w:t>
      </w:r>
    </w:p>
    <w:p w:rsidR="00411FF8" w:rsidRPr="0028594B" w:rsidRDefault="00411FF8" w:rsidP="00411FF8">
      <w:pPr>
        <w:spacing w:after="0" w:line="240" w:lineRule="auto"/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</w:pPr>
      <w:r w:rsidRPr="0028594B">
        <w:rPr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Веб-сайт: </w:t>
      </w:r>
      <w:hyperlink r:id="rId8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http://kadastr.ru</w:t>
        </w:r>
      </w:hyperlink>
      <w:r w:rsidRPr="0028594B">
        <w:rPr>
          <w:rStyle w:val="a4"/>
          <w:rFonts w:ascii="Segoe UI" w:eastAsiaTheme="minorEastAsia" w:hAnsi="Segoe UI" w:cs="Segoe UI"/>
          <w:noProof/>
          <w:color w:val="000000" w:themeColor="text1"/>
          <w:sz w:val="18"/>
          <w:szCs w:val="18"/>
          <w:lang w:eastAsia="ru-RU"/>
        </w:rPr>
        <w:t xml:space="preserve">; </w:t>
      </w:r>
      <w:hyperlink r:id="rId9" w:history="1">
        <w:r w:rsidRPr="0028594B">
          <w:rPr>
            <w:rStyle w:val="a4"/>
            <w:rFonts w:ascii="Segoe UI" w:eastAsiaTheme="minorEastAsia" w:hAnsi="Segoe UI" w:cs="Segoe UI"/>
            <w:noProof/>
            <w:color w:val="000000" w:themeColor="text1"/>
            <w:sz w:val="18"/>
            <w:szCs w:val="18"/>
            <w:lang w:eastAsia="ru-RU"/>
          </w:rPr>
          <w:t>https://vk.com/fkp_46</w:t>
        </w:r>
      </w:hyperlink>
    </w:p>
    <w:p w:rsidR="00411FF8" w:rsidRDefault="00411FF8" w:rsidP="0022590F">
      <w:pPr>
        <w:spacing w:line="240" w:lineRule="auto"/>
        <w:ind w:firstLine="709"/>
        <w:jc w:val="both"/>
        <w:rPr>
          <w:rFonts w:ascii="Segoe UI" w:hAnsi="Segoe UI" w:cs="Segoe UI"/>
          <w:sz w:val="20"/>
          <w:szCs w:val="20"/>
        </w:rPr>
      </w:pPr>
    </w:p>
    <w:sectPr w:rsidR="00411FF8" w:rsidSect="00F6168C">
      <w:pgSz w:w="11906" w:h="16838"/>
      <w:pgMar w:top="1135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C0"/>
    <w:rsid w:val="00060552"/>
    <w:rsid w:val="00061ED3"/>
    <w:rsid w:val="00070249"/>
    <w:rsid w:val="00085298"/>
    <w:rsid w:val="00092EDF"/>
    <w:rsid w:val="000D4080"/>
    <w:rsid w:val="000F7720"/>
    <w:rsid w:val="00133A59"/>
    <w:rsid w:val="00154EC9"/>
    <w:rsid w:val="0018661F"/>
    <w:rsid w:val="0022590F"/>
    <w:rsid w:val="002363B3"/>
    <w:rsid w:val="00262E37"/>
    <w:rsid w:val="00265F69"/>
    <w:rsid w:val="002E19B8"/>
    <w:rsid w:val="00320BF0"/>
    <w:rsid w:val="00320FE7"/>
    <w:rsid w:val="003917AD"/>
    <w:rsid w:val="003F2B3F"/>
    <w:rsid w:val="00411FF8"/>
    <w:rsid w:val="004177F5"/>
    <w:rsid w:val="00491BBE"/>
    <w:rsid w:val="004B747B"/>
    <w:rsid w:val="00500BC0"/>
    <w:rsid w:val="00524B47"/>
    <w:rsid w:val="0063359B"/>
    <w:rsid w:val="00636B9F"/>
    <w:rsid w:val="006733D1"/>
    <w:rsid w:val="008432E3"/>
    <w:rsid w:val="00854495"/>
    <w:rsid w:val="00916F8F"/>
    <w:rsid w:val="00A53368"/>
    <w:rsid w:val="00A83860"/>
    <w:rsid w:val="00AE427E"/>
    <w:rsid w:val="00C33384"/>
    <w:rsid w:val="00C72D1D"/>
    <w:rsid w:val="00D965E1"/>
    <w:rsid w:val="00E02EAE"/>
    <w:rsid w:val="00E31331"/>
    <w:rsid w:val="00E34886"/>
    <w:rsid w:val="00F15BAD"/>
    <w:rsid w:val="00F6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00BC0"/>
    <w:rPr>
      <w:b/>
      <w:bCs/>
    </w:rPr>
  </w:style>
  <w:style w:type="character" w:customStyle="1" w:styleId="highlighted">
    <w:name w:val="highlighted"/>
    <w:basedOn w:val="a0"/>
    <w:rsid w:val="00500BC0"/>
  </w:style>
  <w:style w:type="character" w:styleId="a4">
    <w:name w:val="Hyperlink"/>
    <w:basedOn w:val="a0"/>
    <w:uiPriority w:val="99"/>
    <w:unhideWhenUsed/>
    <w:rsid w:val="0022590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61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2B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11994">
          <w:marLeft w:val="0"/>
          <w:marRight w:val="0"/>
          <w:marTop w:val="150"/>
          <w:marBottom w:val="75"/>
          <w:divBdr>
            <w:top w:val="none" w:sz="0" w:space="0" w:color="auto"/>
            <w:left w:val="single" w:sz="48" w:space="0" w:color="FFFFFF"/>
            <w:bottom w:val="none" w:sz="0" w:space="0" w:color="auto"/>
            <w:right w:val="none" w:sz="0" w:space="0" w:color="auto"/>
          </w:divBdr>
          <w:divsChild>
            <w:div w:id="5661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6038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98804442">
          <w:marLeft w:val="0"/>
          <w:marRight w:val="0"/>
          <w:marTop w:val="0"/>
          <w:marBottom w:val="285"/>
          <w:divBdr>
            <w:top w:val="single" w:sz="36" w:space="4" w:color="DDDDDD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5305">
              <w:marLeft w:val="0"/>
              <w:marRight w:val="0"/>
              <w:marTop w:val="0"/>
              <w:marBottom w:val="0"/>
              <w:divBdr>
                <w:top w:val="single" w:sz="6" w:space="5" w:color="A5A5A5"/>
                <w:left w:val="single" w:sz="6" w:space="26" w:color="A5A5A5"/>
                <w:bottom w:val="single" w:sz="6" w:space="5" w:color="A5A5A5"/>
                <w:right w:val="single" w:sz="6" w:space="5" w:color="A5A5A5"/>
              </w:divBdr>
              <w:divsChild>
                <w:div w:id="90021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0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16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9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8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4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83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dastr.ru/" TargetMode="Externa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fkp_4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66E85-C152-44E4-97D6-53E3684A4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Акулова Ольга Александровна</cp:lastModifiedBy>
  <cp:revision>5</cp:revision>
  <cp:lastPrinted>2019-02-11T11:29:00Z</cp:lastPrinted>
  <dcterms:created xsi:type="dcterms:W3CDTF">2019-02-15T07:00:00Z</dcterms:created>
  <dcterms:modified xsi:type="dcterms:W3CDTF">2019-05-15T08:13:00Z</dcterms:modified>
</cp:coreProperties>
</file>